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45" w:rsidRPr="001E2F67" w:rsidRDefault="004C7E45" w:rsidP="004C7E45">
      <w:pPr>
        <w:pStyle w:val="a3"/>
        <w:spacing w:before="0" w:beforeAutospacing="0" w:after="0" w:line="375" w:lineRule="atLeast"/>
        <w:ind w:firstLine="708"/>
        <w:jc w:val="both"/>
        <w:rPr>
          <w:sz w:val="28"/>
          <w:szCs w:val="28"/>
        </w:rPr>
      </w:pPr>
      <w:r w:rsidRPr="001E2F67">
        <w:rPr>
          <w:sz w:val="28"/>
          <w:szCs w:val="28"/>
        </w:rPr>
        <w:t xml:space="preserve">Самым популярным методом  обучения становится  использование </w:t>
      </w:r>
      <w:proofErr w:type="spellStart"/>
      <w:r w:rsidRPr="001E2F67">
        <w:rPr>
          <w:sz w:val="28"/>
          <w:szCs w:val="28"/>
        </w:rPr>
        <w:t>лэпбуков</w:t>
      </w:r>
      <w:proofErr w:type="spellEnd"/>
      <w:r w:rsidRPr="001E2F67">
        <w:rPr>
          <w:sz w:val="28"/>
          <w:szCs w:val="28"/>
        </w:rPr>
        <w:t xml:space="preserve">. Предлагаю вашему вниманию конспект семинара – практикума, проведенного  с педагогами детского сада. </w:t>
      </w:r>
    </w:p>
    <w:p w:rsidR="004C7E45" w:rsidRPr="001E2F67" w:rsidRDefault="004C7E45" w:rsidP="004C7E45">
      <w:pPr>
        <w:pStyle w:val="a3"/>
        <w:spacing w:before="0" w:beforeAutospacing="0" w:after="0" w:line="375" w:lineRule="atLeast"/>
        <w:jc w:val="both"/>
        <w:rPr>
          <w:sz w:val="28"/>
          <w:szCs w:val="28"/>
        </w:rPr>
      </w:pPr>
      <w:r w:rsidRPr="001E2F6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Pr="001E2F67">
        <w:rPr>
          <w:sz w:val="28"/>
          <w:szCs w:val="28"/>
        </w:rPr>
        <w:t>Лэпбук</w:t>
      </w:r>
      <w:proofErr w:type="spellEnd"/>
      <w:r w:rsidRPr="001E2F67">
        <w:rPr>
          <w:sz w:val="28"/>
          <w:szCs w:val="28"/>
        </w:rPr>
        <w:t xml:space="preserve"> – это картонная папка, в которой соб</w:t>
      </w:r>
      <w:r w:rsidR="00A36491">
        <w:rPr>
          <w:sz w:val="28"/>
          <w:szCs w:val="28"/>
        </w:rPr>
        <w:t>и</w:t>
      </w:r>
      <w:r w:rsidRPr="001E2F67">
        <w:rPr>
          <w:sz w:val="28"/>
          <w:szCs w:val="28"/>
        </w:rPr>
        <w:t xml:space="preserve">рается материал на определенную тему, которую мы хотим проработать. Учебный материал интересно оформляется </w:t>
      </w:r>
      <w:proofErr w:type="gramStart"/>
      <w:r w:rsidRPr="001E2F67">
        <w:rPr>
          <w:sz w:val="28"/>
          <w:szCs w:val="28"/>
        </w:rPr>
        <w:t>в</w:t>
      </w:r>
      <w:proofErr w:type="gramEnd"/>
      <w:r w:rsidRPr="001E2F67">
        <w:rPr>
          <w:sz w:val="28"/>
          <w:szCs w:val="28"/>
        </w:rPr>
        <w:t xml:space="preserve"> </w:t>
      </w:r>
      <w:proofErr w:type="gramStart"/>
      <w:r w:rsidRPr="001E2F67">
        <w:rPr>
          <w:sz w:val="28"/>
          <w:szCs w:val="28"/>
        </w:rPr>
        <w:t>различного</w:t>
      </w:r>
      <w:proofErr w:type="gramEnd"/>
      <w:r w:rsidRPr="001E2F67">
        <w:rPr>
          <w:sz w:val="28"/>
          <w:szCs w:val="28"/>
        </w:rPr>
        <w:t xml:space="preserve"> рода мини-книжечках, кармашках, окошечках, книжках-гармошках, коробках с подарками и т.п. Также </w:t>
      </w:r>
      <w:proofErr w:type="spellStart"/>
      <w:r w:rsidRPr="001E2F67">
        <w:rPr>
          <w:sz w:val="28"/>
          <w:szCs w:val="28"/>
        </w:rPr>
        <w:t>лэпбук</w:t>
      </w:r>
      <w:proofErr w:type="spellEnd"/>
      <w:r w:rsidRPr="001E2F67">
        <w:rPr>
          <w:sz w:val="28"/>
          <w:szCs w:val="28"/>
        </w:rPr>
        <w:t xml:space="preserve"> обязательно включает в себя различные творческие задания. Смысл его изготовления как раз в том, чтобы впоследствии можно было играть с ним достаточно долгое время. </w:t>
      </w:r>
    </w:p>
    <w:p w:rsidR="004C7E45" w:rsidRPr="001E2F67" w:rsidRDefault="004C7E45" w:rsidP="004C7E45">
      <w:pPr>
        <w:pStyle w:val="a3"/>
        <w:spacing w:before="0" w:beforeAutospacing="0" w:after="0" w:line="375" w:lineRule="atLeast"/>
        <w:ind w:firstLine="708"/>
        <w:jc w:val="both"/>
        <w:rPr>
          <w:sz w:val="28"/>
          <w:szCs w:val="28"/>
        </w:rPr>
      </w:pPr>
      <w:proofErr w:type="spellStart"/>
      <w:r w:rsidRPr="001E2F67">
        <w:rPr>
          <w:sz w:val="28"/>
          <w:szCs w:val="28"/>
        </w:rPr>
        <w:t>Лэпбук</w:t>
      </w:r>
      <w:proofErr w:type="spellEnd"/>
      <w:r w:rsidRPr="001E2F67">
        <w:rPr>
          <w:sz w:val="28"/>
          <w:szCs w:val="28"/>
        </w:rPr>
        <w:t xml:space="preserve"> – эта такая игрушка, в которой </w:t>
      </w:r>
      <w:proofErr w:type="gramStart"/>
      <w:r w:rsidRPr="001E2F67">
        <w:rPr>
          <w:sz w:val="28"/>
          <w:szCs w:val="28"/>
        </w:rPr>
        <w:t>очень много</w:t>
      </w:r>
      <w:proofErr w:type="gramEnd"/>
      <w:r w:rsidRPr="001E2F67">
        <w:rPr>
          <w:sz w:val="28"/>
          <w:szCs w:val="28"/>
        </w:rPr>
        <w:t xml:space="preserve"> интерактивных вещей: различных скрытых интересных элементов, которые раскрывают себя при взаимодействии. Получается такой же  эффект, как и от  киндер-сюрприза. Все уже заметили, что детей интересует не сам шоколад, а </w:t>
      </w:r>
      <w:proofErr w:type="gramStart"/>
      <w:r w:rsidRPr="001E2F67">
        <w:rPr>
          <w:sz w:val="28"/>
          <w:szCs w:val="28"/>
        </w:rPr>
        <w:t>то</w:t>
      </w:r>
      <w:proofErr w:type="gramEnd"/>
      <w:r w:rsidRPr="001E2F67">
        <w:rPr>
          <w:sz w:val="28"/>
          <w:szCs w:val="28"/>
        </w:rPr>
        <w:t xml:space="preserve"> что в яйце, тот сюрприз, тайна, загадка, что внутри. Если смотреть в суть вещей, для детей «киндер-сюрприз» — это маленькое приключение. Именно это обеспечивает мировой успех тонкого шоколада.</w:t>
      </w:r>
    </w:p>
    <w:p w:rsidR="004C7E45" w:rsidRPr="001E2F67" w:rsidRDefault="004C7E45" w:rsidP="004C7E45">
      <w:pPr>
        <w:pStyle w:val="a3"/>
        <w:spacing w:before="0" w:beforeAutospacing="0" w:after="0" w:line="375" w:lineRule="atLeast"/>
        <w:ind w:firstLine="708"/>
        <w:jc w:val="both"/>
        <w:rPr>
          <w:sz w:val="28"/>
          <w:szCs w:val="28"/>
        </w:rPr>
      </w:pPr>
      <w:proofErr w:type="spellStart"/>
      <w:r w:rsidRPr="001E2F67">
        <w:rPr>
          <w:sz w:val="28"/>
          <w:szCs w:val="28"/>
        </w:rPr>
        <w:t>Лэпбуки</w:t>
      </w:r>
      <w:proofErr w:type="spellEnd"/>
      <w:r w:rsidRPr="001E2F67">
        <w:rPr>
          <w:sz w:val="28"/>
          <w:szCs w:val="28"/>
        </w:rPr>
        <w:t xml:space="preserve"> выступают в роли  средства обучения. От постоянного контакта с книгой ребенок усваивает материал просто великолепно и без всяких усилий. Причем, без усилий, как со стороны ребенка, так и со стороны родителя или педагога – все происходит </w:t>
      </w:r>
      <w:proofErr w:type="spellStart"/>
      <w:r w:rsidRPr="001E2F67">
        <w:rPr>
          <w:sz w:val="28"/>
          <w:szCs w:val="28"/>
        </w:rPr>
        <w:t>само-собой</w:t>
      </w:r>
      <w:proofErr w:type="spellEnd"/>
      <w:r w:rsidRPr="001E2F67">
        <w:rPr>
          <w:sz w:val="28"/>
          <w:szCs w:val="28"/>
        </w:rPr>
        <w:t>.</w:t>
      </w:r>
    </w:p>
    <w:p w:rsidR="004C7E45" w:rsidRPr="005B2971" w:rsidRDefault="004C7E45" w:rsidP="004C7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Семинар – практикум.</w:t>
      </w:r>
    </w:p>
    <w:p w:rsidR="004C7E45" w:rsidRPr="002E6360" w:rsidRDefault="004C7E45" w:rsidP="004C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</w:t>
      </w:r>
      <w:r w:rsidRPr="002E6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Изготовление нового средства обучения – </w:t>
      </w:r>
      <w:proofErr w:type="spellStart"/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Лэпбуков</w:t>
      </w:r>
      <w:proofErr w:type="spellEnd"/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E45" w:rsidRPr="002E6360" w:rsidRDefault="004C7E45" w:rsidP="004C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2E6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педагогического коллектива умению самостоятельно и творчески изготавливать новое средство обучения – </w:t>
      </w:r>
      <w:proofErr w:type="spellStart"/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E45" w:rsidRPr="005B2971" w:rsidRDefault="004C7E45" w:rsidP="004C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План:</w:t>
      </w:r>
    </w:p>
    <w:p w:rsidR="004C7E45" w:rsidRPr="002E6360" w:rsidRDefault="004C7E45" w:rsidP="004C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для педагогов (что такое </w:t>
      </w:r>
      <w:proofErr w:type="spellStart"/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его изготовить)</w:t>
      </w:r>
    </w:p>
    <w:p w:rsidR="004C7E45" w:rsidRPr="002E6360" w:rsidRDefault="004C7E45" w:rsidP="004C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материала по изучаемой теме.</w:t>
      </w:r>
    </w:p>
    <w:p w:rsidR="004C7E45" w:rsidRPr="005B2971" w:rsidRDefault="004C7E45" w:rsidP="004C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</w:t>
      </w:r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книжки – раскладушки и наполнение ее материалом по изучаемой теме.</w:t>
      </w:r>
    </w:p>
    <w:p w:rsidR="004C7E45" w:rsidRPr="002E6360" w:rsidRDefault="004C7E45" w:rsidP="004C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проведения.</w:t>
      </w:r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7E45" w:rsidRPr="005B2971" w:rsidRDefault="004C7E45" w:rsidP="004C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 методист рассказывает о </w:t>
      </w:r>
      <w:proofErr w:type="spellStart"/>
      <w:r w:rsidRPr="005B297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лэпбуке</w:t>
      </w:r>
      <w:proofErr w:type="spellEnd"/>
      <w:r w:rsidRPr="005B2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E45" w:rsidRPr="005B2971" w:rsidRDefault="004C7E45" w:rsidP="004C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297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5B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сравнительно новое средство обучения.</w:t>
      </w:r>
    </w:p>
    <w:p w:rsidR="004C7E45" w:rsidRPr="005B2971" w:rsidRDefault="004C7E45" w:rsidP="004C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297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5B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книжка – раскладушка с картинками, дверками, окошками, вкладками и подвижными деталями, в которую помещены материалы на одну тему.</w:t>
      </w:r>
    </w:p>
    <w:p w:rsidR="004C7E45" w:rsidRDefault="004C7E45" w:rsidP="004C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отличный способ закрепить определенную тему с малышами, осмыслить содержание книги, провести исследовательскую работу, в процессе которой</w:t>
      </w:r>
    </w:p>
    <w:p w:rsidR="004C7E45" w:rsidRPr="005B2971" w:rsidRDefault="004C7E45" w:rsidP="004C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ребенок участвует в поиске, анализе и  сортировке информации.</w:t>
      </w:r>
    </w:p>
    <w:p w:rsidR="004C7E45" w:rsidRPr="005B2971" w:rsidRDefault="004C7E45" w:rsidP="004C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29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Зачем нужен </w:t>
      </w:r>
      <w:proofErr w:type="spellStart"/>
      <w:r w:rsidRPr="005B29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лэпбук</w:t>
      </w:r>
      <w:proofErr w:type="spellEnd"/>
      <w:r w:rsidRPr="005B29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?</w:t>
      </w:r>
    </w:p>
    <w:p w:rsidR="004C7E45" w:rsidRPr="002E6360" w:rsidRDefault="004C7E45" w:rsidP="004C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9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 Используя </w:t>
      </w:r>
      <w:proofErr w:type="spellStart"/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изучая определенную тему визуально лучше понимает и  запоминает материал</w:t>
      </w:r>
      <w:proofErr w:type="gramStart"/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C7E45" w:rsidRPr="002E6360" w:rsidRDefault="004C7E45" w:rsidP="004C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повторения пройденного. В любое удобное время  ребенок просто открывает </w:t>
      </w:r>
      <w:proofErr w:type="spellStart"/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  радостью повторяет пройденное, рассматривая сделанную своими же руками книжку.</w:t>
      </w:r>
    </w:p>
    <w:p w:rsidR="004C7E45" w:rsidRDefault="004C7E45" w:rsidP="004C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3.       </w:t>
      </w:r>
      <w:proofErr w:type="spellStart"/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подойдет для занятий в группах, где одновременно обучаются дети разных возрастов. Можно выбрать задания под силу каждому (для малышей – кармашки  с карточками или фигурками животных, например, а старшим детям – задания, подразумевающие умение писать и т. д.) и сделать такую коллективную книжку.</w:t>
      </w:r>
    </w:p>
    <w:p w:rsidR="004C7E45" w:rsidRDefault="004C7E45" w:rsidP="004C7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работы предлагается выбрать и определить тему. Затем собрать материал по данной теме. В нашем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преддверии выставки «ЭКСПО-2017» были изготовлены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ветровой энергии, а также</w:t>
      </w:r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«Спорт и здоровье»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E63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картона и цветной бумаги педагоги изготовили папки – раскладушки и наполнили их подготовленным материалом.</w:t>
      </w:r>
    </w:p>
    <w:p w:rsidR="004C7E45" w:rsidRPr="001E2F67" w:rsidRDefault="004C7E45" w:rsidP="004C7E4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 понадобится?</w:t>
      </w:r>
    </w:p>
    <w:p w:rsidR="004C7E45" w:rsidRPr="001E2F67" w:rsidRDefault="004C7E45" w:rsidP="004C7E4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E45" w:rsidRPr="001E2F67" w:rsidRDefault="004C7E45" w:rsidP="004C7E4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распечатанные шаблоны </w:t>
      </w:r>
      <w:proofErr w:type="spellStart"/>
      <w:r w:rsidRPr="001E2F6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1E2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7E45" w:rsidRPr="001E2F67" w:rsidRDefault="004C7E45" w:rsidP="004C7E4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 плотной бумаги формата А3 или 2 листа А</w:t>
      </w:r>
      <w:proofErr w:type="gramStart"/>
      <w:r w:rsidRPr="001E2F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E2F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7E45" w:rsidRPr="001E2F67" w:rsidRDefault="004C7E45" w:rsidP="004C7E4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ножницы;</w:t>
      </w:r>
    </w:p>
    <w:p w:rsidR="004C7E45" w:rsidRPr="001E2F67" w:rsidRDefault="004C7E45" w:rsidP="004C7E4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клей-карандаш;</w:t>
      </w:r>
    </w:p>
    <w:p w:rsidR="004C7E45" w:rsidRPr="001E2F67" w:rsidRDefault="004C7E45" w:rsidP="004C7E4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цветные карандаши, фломастеры, разноцветные ручки;</w:t>
      </w:r>
    </w:p>
    <w:p w:rsidR="004C7E45" w:rsidRPr="001E2F67" w:rsidRDefault="004C7E45" w:rsidP="004C7E4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скотч;</w:t>
      </w:r>
    </w:p>
    <w:p w:rsidR="004C7E45" w:rsidRPr="001E2F67" w:rsidRDefault="004C7E45" w:rsidP="004C7E4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безграничная фантазия</w:t>
      </w:r>
      <w:proofErr w:type="gramStart"/>
      <w:r w:rsidRPr="001E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;)</w:t>
      </w:r>
      <w:proofErr w:type="gramEnd"/>
    </w:p>
    <w:p w:rsidR="004C7E45" w:rsidRPr="001E2F67" w:rsidRDefault="004C7E45" w:rsidP="004C7E4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сделать папку </w:t>
      </w:r>
      <w:proofErr w:type="spellStart"/>
      <w:r w:rsidRPr="001E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лэпбука</w:t>
      </w:r>
      <w:proofErr w:type="spellEnd"/>
      <w:r w:rsidRPr="001E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C7E45" w:rsidRPr="001E2F67" w:rsidRDefault="004C7E45" w:rsidP="004C7E4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изготовления:</w:t>
      </w:r>
      <w:r w:rsidRPr="001E2F67">
        <w:rPr>
          <w:rFonts w:ascii="Arial" w:eastAsia="Times New Roman" w:hAnsi="Arial" w:cs="Arial"/>
          <w:b/>
          <w:bCs/>
          <w:sz w:val="18"/>
          <w:lang w:eastAsia="ru-RU"/>
        </w:rPr>
        <w:t xml:space="preserve"> </w:t>
      </w:r>
      <w:r w:rsidRPr="001E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чего состоит </w:t>
      </w:r>
      <w:proofErr w:type="spellStart"/>
      <w:r w:rsidRPr="001E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</w:t>
      </w:r>
      <w:proofErr w:type="spellEnd"/>
      <w:r w:rsidRPr="001E2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C7E45" w:rsidRPr="001E2F67" w:rsidRDefault="004C7E45" w:rsidP="004C7E45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2F6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1E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папки формата А3, в которую вклеиваются кармашки, книжки-раскладушки, окошки и другие детали с наглядной информацией по теме </w:t>
      </w:r>
      <w:proofErr w:type="spellStart"/>
      <w:r w:rsidRPr="001E2F67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1E2F6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интересных игр до лексики и большого количества вкусно поданной информации.</w:t>
      </w:r>
    </w:p>
    <w:p w:rsidR="004C7E45" w:rsidRPr="001E2F67" w:rsidRDefault="004C7E45" w:rsidP="004C7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E45" w:rsidRPr="0081460B" w:rsidRDefault="004C7E45" w:rsidP="004C7E45">
      <w:pPr>
        <w:spacing w:before="100" w:beforeAutospacing="1" w:after="100" w:afterAutospacing="1" w:line="240" w:lineRule="auto"/>
        <w:ind w:left="87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1460B">
        <w:rPr>
          <w:rFonts w:ascii="Arial" w:eastAsia="Times New Roman" w:hAnsi="Arial" w:cs="Arial"/>
          <w:sz w:val="18"/>
          <w:szCs w:val="18"/>
          <w:lang w:eastAsia="ru-RU"/>
        </w:rPr>
        <w:lastRenderedPageBreak/>
        <w:t> </w:t>
      </w:r>
      <w:r w:rsidRPr="001E2F67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4019550" cy="3228975"/>
            <wp:effectExtent l="19050" t="0" r="0" b="0"/>
            <wp:docPr id="15" name="Рисунок 29" descr="http://2.bp.blogspot.com/-yqz3NZwkWls/UyRbpI1VyKI/AAAAAAAAAVE/jb4wv7OLds8/s1600/lapbooks_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2.bp.blogspot.com/-yqz3NZwkWls/UyRbpI1VyKI/AAAAAAAAAVE/jb4wv7OLds8/s1600/lapbooks_fold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45" w:rsidRPr="0081460B" w:rsidRDefault="004C7E45" w:rsidP="004C7E45">
      <w:pPr>
        <w:spacing w:before="100" w:beforeAutospacing="1" w:after="100" w:afterAutospacing="1" w:line="240" w:lineRule="auto"/>
        <w:ind w:left="87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1460B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4C7E45" w:rsidRPr="0081460B" w:rsidRDefault="004C7E45" w:rsidP="004C7E45">
      <w:pPr>
        <w:spacing w:before="100" w:beforeAutospacing="1" w:after="100" w:afterAutospacing="1" w:line="240" w:lineRule="auto"/>
        <w:ind w:left="87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1460B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4C7E45" w:rsidRPr="0081460B" w:rsidRDefault="004C7E45" w:rsidP="004C7E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1460B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4C7E45" w:rsidRPr="0081460B" w:rsidRDefault="004C7E45" w:rsidP="004C7E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1460B">
        <w:rPr>
          <w:rFonts w:ascii="Arial" w:eastAsia="Times New Roman" w:hAnsi="Arial" w:cs="Arial"/>
          <w:sz w:val="18"/>
          <w:szCs w:val="18"/>
          <w:lang w:eastAsia="ru-RU"/>
        </w:rPr>
        <w:t>  </w:t>
      </w: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2143125" cy="2009775"/>
            <wp:effectExtent l="19050" t="0" r="9525" b="0"/>
            <wp:docPr id="1" name="Рисунок 1" descr="http://primdou.eduosa.ru/images/IMG_3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mdou.eduosa.ru/images/IMG_33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60B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4C7E45" w:rsidRPr="0081460B" w:rsidRDefault="004C7E45" w:rsidP="004C7E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1460B">
        <w:rPr>
          <w:rFonts w:ascii="Arial" w:eastAsia="Times New Roman" w:hAnsi="Arial" w:cs="Arial"/>
          <w:sz w:val="18"/>
          <w:szCs w:val="18"/>
          <w:lang w:eastAsia="ru-RU"/>
        </w:rPr>
        <w:t>   </w:t>
      </w:r>
    </w:p>
    <w:p w:rsidR="004C7E45" w:rsidRPr="0081460B" w:rsidRDefault="004C7E45" w:rsidP="004C7E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1460B">
        <w:rPr>
          <w:rFonts w:ascii="Arial" w:eastAsia="Times New Roman" w:hAnsi="Arial" w:cs="Arial"/>
          <w:sz w:val="18"/>
          <w:szCs w:val="18"/>
          <w:lang w:eastAsia="ru-RU"/>
        </w:rPr>
        <w:t>   </w:t>
      </w:r>
    </w:p>
    <w:p w:rsidR="004C7E45" w:rsidRPr="0081460B" w:rsidRDefault="004C7E45" w:rsidP="004C7E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1460B">
        <w:rPr>
          <w:rFonts w:ascii="Arial" w:eastAsia="Times New Roman" w:hAnsi="Arial" w:cs="Arial"/>
          <w:sz w:val="18"/>
          <w:szCs w:val="18"/>
          <w:lang w:eastAsia="ru-RU"/>
        </w:rPr>
        <w:t>    </w:t>
      </w:r>
    </w:p>
    <w:p w:rsidR="00BC7C38" w:rsidRDefault="00BC7C38"/>
    <w:sectPr w:rsidR="00BC7C38" w:rsidSect="00BC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E45"/>
    <w:rsid w:val="00135260"/>
    <w:rsid w:val="001B39F6"/>
    <w:rsid w:val="004C7E45"/>
    <w:rsid w:val="00501C72"/>
    <w:rsid w:val="0060096D"/>
    <w:rsid w:val="00693361"/>
    <w:rsid w:val="00924920"/>
    <w:rsid w:val="00A36491"/>
    <w:rsid w:val="00A5670C"/>
    <w:rsid w:val="00BC7C38"/>
    <w:rsid w:val="00E1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E45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2017-10-21T06:08:00Z</dcterms:created>
  <dcterms:modified xsi:type="dcterms:W3CDTF">2017-12-21T11:47:00Z</dcterms:modified>
</cp:coreProperties>
</file>