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F6" w:rsidRPr="00FF76F6" w:rsidRDefault="00FF76F6" w:rsidP="00FF76F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Заключение об итогах проведения публичного обсуждения отчета о деятельности  Государственного коммунального казенного предприятия «</w:t>
      </w:r>
      <w:proofErr w:type="gramStart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Ясли-сад</w:t>
      </w:r>
      <w:proofErr w:type="gramEnd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» </w:t>
      </w:r>
      <w:proofErr w:type="spellStart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Ботакөз</w:t>
      </w:r>
      <w:proofErr w:type="spellEnd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 "поселка Жолымбет при отделе образования по </w:t>
      </w:r>
      <w:proofErr w:type="spellStart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Шортандинскому</w:t>
      </w:r>
      <w:proofErr w:type="spellEnd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 району управления образования </w:t>
      </w:r>
      <w:proofErr w:type="spellStart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Акмолинской</w:t>
      </w:r>
      <w:proofErr w:type="spellEnd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 области»</w:t>
      </w:r>
      <w:r w:rsidRPr="00FF76F6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 </w:t>
      </w:r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в сфере оказания государственных</w:t>
      </w:r>
    </w:p>
    <w:p w:rsidR="00FF76F6" w:rsidRPr="00FF76F6" w:rsidRDefault="00FF76F6" w:rsidP="00FF76F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r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услуг за 202</w:t>
      </w:r>
      <w:r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val="kk-KZ" w:eastAsia="ru-RU"/>
        </w:rPr>
        <w:t>2</w:t>
      </w:r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 год</w:t>
      </w:r>
    </w:p>
    <w:p w:rsidR="00FF76F6" w:rsidRPr="00FF76F6" w:rsidRDefault="00FF76F6" w:rsidP="00FF76F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r w:rsidRPr="00FF76F6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 </w:t>
      </w:r>
    </w:p>
    <w:p w:rsidR="00FF76F6" w:rsidRPr="00FF76F6" w:rsidRDefault="00FF76F6" w:rsidP="00FF76F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r w:rsidRPr="00FF76F6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1. Дата проведения публичного обсуждения: с 1</w:t>
      </w:r>
      <w:r>
        <w:rPr>
          <w:rFonts w:ascii="PT Sans" w:eastAsia="Times New Roman" w:hAnsi="PT Sans" w:cs="Times New Roman"/>
          <w:color w:val="3D3D3D"/>
          <w:sz w:val="26"/>
          <w:szCs w:val="26"/>
          <w:lang w:val="kk-KZ" w:eastAsia="ru-RU"/>
        </w:rPr>
        <w:t>0</w:t>
      </w:r>
      <w:r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</w:t>
      </w:r>
      <w:r>
        <w:rPr>
          <w:rFonts w:ascii="PT Sans" w:eastAsia="Times New Roman" w:hAnsi="PT Sans" w:cs="Times New Roman"/>
          <w:color w:val="3D3D3D"/>
          <w:sz w:val="26"/>
          <w:szCs w:val="26"/>
          <w:lang w:val="kk-KZ" w:eastAsia="ru-RU"/>
        </w:rPr>
        <w:t>февраля</w:t>
      </w:r>
      <w:r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по </w:t>
      </w:r>
      <w:r>
        <w:rPr>
          <w:rFonts w:ascii="PT Sans" w:eastAsia="Times New Roman" w:hAnsi="PT Sans" w:cs="Times New Roman"/>
          <w:color w:val="3D3D3D"/>
          <w:sz w:val="26"/>
          <w:szCs w:val="26"/>
          <w:lang w:val="kk-KZ" w:eastAsia="ru-RU"/>
        </w:rPr>
        <w:t>1</w:t>
      </w:r>
      <w:r w:rsidRPr="00FF76F6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0</w:t>
      </w:r>
      <w:r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марта                      202</w:t>
      </w:r>
      <w:r>
        <w:rPr>
          <w:rFonts w:ascii="PT Sans" w:eastAsia="Times New Roman" w:hAnsi="PT Sans" w:cs="Times New Roman"/>
          <w:color w:val="3D3D3D"/>
          <w:sz w:val="26"/>
          <w:szCs w:val="26"/>
          <w:lang w:val="kk-KZ" w:eastAsia="ru-RU"/>
        </w:rPr>
        <w:t>3</w:t>
      </w:r>
      <w:r w:rsidRPr="00FF76F6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года.</w:t>
      </w:r>
    </w:p>
    <w:p w:rsidR="00FF76F6" w:rsidRPr="00FF76F6" w:rsidRDefault="00FF76F6" w:rsidP="00FF76F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r w:rsidRPr="00FF76F6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2. Способ проведения публичного обсуждения: на сайте </w:t>
      </w:r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«Государственное коммунальное казенное предприятие «</w:t>
      </w:r>
      <w:proofErr w:type="gramStart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Ясли-сад</w:t>
      </w:r>
      <w:proofErr w:type="gramEnd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» </w:t>
      </w:r>
      <w:proofErr w:type="spellStart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Ботакөз</w:t>
      </w:r>
      <w:proofErr w:type="spellEnd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 "поселка Жолымбет при отделе образования по </w:t>
      </w:r>
      <w:proofErr w:type="spellStart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Шортандинскому</w:t>
      </w:r>
      <w:proofErr w:type="spellEnd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 району управления образования </w:t>
      </w:r>
      <w:proofErr w:type="spellStart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Акмолинской</w:t>
      </w:r>
      <w:proofErr w:type="spellEnd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 области»</w:t>
      </w:r>
    </w:p>
    <w:p w:rsidR="00FF76F6" w:rsidRPr="00FF76F6" w:rsidRDefault="00FF76F6" w:rsidP="00FF76F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r w:rsidRPr="00FF76F6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3. Способ оповещения о проведении</w:t>
      </w:r>
      <w:r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публичного обсуждения: 1</w:t>
      </w:r>
      <w:r>
        <w:rPr>
          <w:rFonts w:ascii="PT Sans" w:eastAsia="Times New Roman" w:hAnsi="PT Sans" w:cs="Times New Roman"/>
          <w:color w:val="3D3D3D"/>
          <w:sz w:val="26"/>
          <w:szCs w:val="26"/>
          <w:lang w:val="kk-KZ" w:eastAsia="ru-RU"/>
        </w:rPr>
        <w:t>5 марта</w:t>
      </w:r>
      <w:r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202</w:t>
      </w:r>
      <w:r>
        <w:rPr>
          <w:rFonts w:ascii="PT Sans" w:eastAsia="Times New Roman" w:hAnsi="PT Sans" w:cs="Times New Roman"/>
          <w:color w:val="3D3D3D"/>
          <w:sz w:val="26"/>
          <w:szCs w:val="26"/>
          <w:lang w:val="kk-KZ" w:eastAsia="ru-RU"/>
        </w:rPr>
        <w:t>3</w:t>
      </w:r>
      <w:bookmarkStart w:id="0" w:name="_GoBack"/>
      <w:bookmarkEnd w:id="0"/>
      <w:r w:rsidRPr="00FF76F6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года размещение информации на сайте  </w:t>
      </w:r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«Государственное коммунальное казенное предприятие «Ясли-сад» </w:t>
      </w:r>
      <w:proofErr w:type="spellStart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Ботакөз</w:t>
      </w:r>
      <w:proofErr w:type="gramStart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»п</w:t>
      </w:r>
      <w:proofErr w:type="gramEnd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оселка</w:t>
      </w:r>
      <w:proofErr w:type="spellEnd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 Жолымбет при отделе образования по </w:t>
      </w:r>
      <w:proofErr w:type="spellStart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Шортандинскому</w:t>
      </w:r>
      <w:proofErr w:type="spellEnd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 району управления образования </w:t>
      </w:r>
      <w:proofErr w:type="spellStart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Акмолинской</w:t>
      </w:r>
      <w:proofErr w:type="spellEnd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 области»</w:t>
      </w:r>
      <w:r w:rsidRPr="00FF76F6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        </w:t>
      </w:r>
    </w:p>
    <w:p w:rsidR="00FF76F6" w:rsidRPr="00FF76F6" w:rsidRDefault="00FF76F6" w:rsidP="00FF76F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r w:rsidRPr="00FF76F6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 </w:t>
      </w:r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«Ясли-сад» </w:t>
      </w:r>
      <w:proofErr w:type="spellStart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Ботакөз</w:t>
      </w:r>
      <w:proofErr w:type="spellEnd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 "поселка Жолымбет при отделе образования по </w:t>
      </w:r>
      <w:proofErr w:type="spellStart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Шортандинскому</w:t>
      </w:r>
      <w:proofErr w:type="spellEnd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 району управления образования </w:t>
      </w:r>
      <w:proofErr w:type="spellStart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Акмолинской</w:t>
      </w:r>
      <w:proofErr w:type="spellEnd"/>
      <w:r w:rsidRPr="00FF76F6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 области»</w:t>
      </w:r>
      <w:proofErr w:type="gramStart"/>
      <w:r w:rsidRPr="00FF76F6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   ,</w:t>
      </w:r>
      <w:proofErr w:type="gramEnd"/>
      <w:r w:rsidRPr="00FF76F6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 xml:space="preserve"> а также на официальный интернет – ресурс не поступало.</w:t>
      </w:r>
    </w:p>
    <w:p w:rsidR="00FF76F6" w:rsidRPr="00FF76F6" w:rsidRDefault="00FF76F6" w:rsidP="00FF76F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r w:rsidRPr="00FF76F6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        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038"/>
        <w:gridCol w:w="1902"/>
        <w:gridCol w:w="1902"/>
        <w:gridCol w:w="1902"/>
        <w:gridCol w:w="1812"/>
      </w:tblGrid>
      <w:tr w:rsidR="00FF76F6" w:rsidRPr="00FF76F6" w:rsidTr="00FF76F6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6F6" w:rsidRPr="00FF76F6" w:rsidRDefault="00FF76F6" w:rsidP="00FF76F6">
            <w:pPr>
              <w:spacing w:after="150" w:line="240" w:lineRule="auto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FF76F6">
              <w:rPr>
                <w:rFonts w:ascii="PT Sans" w:eastAsia="Times New Roman" w:hAnsi="PT Sans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F76F6">
              <w:rPr>
                <w:rFonts w:ascii="PT Sans" w:eastAsia="Times New Roman" w:hAnsi="PT Sans" w:cs="Times New Roman"/>
                <w:b/>
                <w:bCs/>
                <w:color w:val="3D3D3D"/>
                <w:sz w:val="26"/>
                <w:szCs w:val="26"/>
                <w:lang w:eastAsia="ru-RU"/>
              </w:rPr>
              <w:t>п</w:t>
            </w:r>
            <w:proofErr w:type="gramEnd"/>
            <w:r w:rsidRPr="00FF76F6">
              <w:rPr>
                <w:rFonts w:ascii="PT Sans" w:eastAsia="Times New Roman" w:hAnsi="PT Sans" w:cs="Times New Roman"/>
                <w:b/>
                <w:bCs/>
                <w:color w:val="3D3D3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6F6" w:rsidRPr="00FF76F6" w:rsidRDefault="00FF76F6" w:rsidP="00FF76F6">
            <w:pPr>
              <w:spacing w:after="150" w:line="240" w:lineRule="auto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FF76F6">
              <w:rPr>
                <w:rFonts w:ascii="PT Sans" w:eastAsia="Times New Roman" w:hAnsi="PT Sans" w:cs="Times New Roman"/>
                <w:b/>
                <w:bCs/>
                <w:color w:val="3D3D3D"/>
                <w:sz w:val="26"/>
                <w:szCs w:val="26"/>
                <w:lang w:eastAsia="ru-RU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6F6" w:rsidRPr="00FF76F6" w:rsidRDefault="00FF76F6" w:rsidP="00FF76F6">
            <w:pPr>
              <w:spacing w:after="150" w:line="240" w:lineRule="auto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FF76F6">
              <w:rPr>
                <w:rFonts w:ascii="PT Sans" w:eastAsia="Times New Roman" w:hAnsi="PT Sans" w:cs="Times New Roman"/>
                <w:b/>
                <w:bCs/>
                <w:color w:val="3D3D3D"/>
                <w:sz w:val="26"/>
                <w:szCs w:val="26"/>
                <w:lang w:eastAsia="ru-RU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6F6" w:rsidRPr="00FF76F6" w:rsidRDefault="00FF76F6" w:rsidP="00FF76F6">
            <w:pPr>
              <w:spacing w:after="150" w:line="240" w:lineRule="auto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FF76F6">
              <w:rPr>
                <w:rFonts w:ascii="PT Sans" w:eastAsia="Times New Roman" w:hAnsi="PT Sans" w:cs="Times New Roman"/>
                <w:b/>
                <w:bCs/>
                <w:color w:val="3D3D3D"/>
                <w:sz w:val="26"/>
                <w:szCs w:val="26"/>
                <w:lang w:eastAsia="ru-RU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6F6" w:rsidRPr="00FF76F6" w:rsidRDefault="00FF76F6" w:rsidP="00FF76F6">
            <w:pPr>
              <w:spacing w:after="150" w:line="240" w:lineRule="auto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FF76F6">
              <w:rPr>
                <w:rFonts w:ascii="PT Sans" w:eastAsia="Times New Roman" w:hAnsi="PT Sans" w:cs="Times New Roman"/>
                <w:b/>
                <w:bCs/>
                <w:color w:val="3D3D3D"/>
                <w:sz w:val="26"/>
                <w:szCs w:val="26"/>
                <w:lang w:eastAsia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6F6" w:rsidRPr="00FF76F6" w:rsidRDefault="00FF76F6" w:rsidP="00FF76F6">
            <w:pPr>
              <w:spacing w:after="150" w:line="240" w:lineRule="auto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FF76F6">
              <w:rPr>
                <w:rFonts w:ascii="PT Sans" w:eastAsia="Times New Roman" w:hAnsi="PT Sans" w:cs="Times New Roman"/>
                <w:b/>
                <w:bCs/>
                <w:color w:val="3D3D3D"/>
                <w:sz w:val="26"/>
                <w:szCs w:val="26"/>
                <w:lang w:eastAsia="ru-RU"/>
              </w:rPr>
              <w:t>Примечание</w:t>
            </w:r>
          </w:p>
        </w:tc>
      </w:tr>
      <w:tr w:rsidR="00FF76F6" w:rsidRPr="00FF76F6" w:rsidTr="00FF76F6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6F6" w:rsidRPr="00FF76F6" w:rsidRDefault="00FF76F6" w:rsidP="00FF76F6">
            <w:pPr>
              <w:spacing w:after="150" w:line="240" w:lineRule="auto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FF76F6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6F6" w:rsidRPr="00FF76F6" w:rsidRDefault="00FF76F6" w:rsidP="00FF76F6">
            <w:pPr>
              <w:spacing w:after="150" w:line="240" w:lineRule="auto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FF76F6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6F6" w:rsidRPr="00FF76F6" w:rsidRDefault="00FF76F6" w:rsidP="00FF76F6">
            <w:pPr>
              <w:spacing w:after="150" w:line="240" w:lineRule="auto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FF76F6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6F6" w:rsidRPr="00FF76F6" w:rsidRDefault="00FF76F6" w:rsidP="00FF76F6">
            <w:pPr>
              <w:spacing w:after="150" w:line="240" w:lineRule="auto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FF76F6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6F6" w:rsidRPr="00FF76F6" w:rsidRDefault="00FF76F6" w:rsidP="00FF76F6">
            <w:pPr>
              <w:spacing w:after="150" w:line="240" w:lineRule="auto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FF76F6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6F6" w:rsidRPr="00FF76F6" w:rsidRDefault="00FF76F6" w:rsidP="00FF76F6">
            <w:pPr>
              <w:spacing w:after="150" w:line="240" w:lineRule="auto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FF76F6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6</w:t>
            </w:r>
          </w:p>
        </w:tc>
      </w:tr>
      <w:tr w:rsidR="00FF76F6" w:rsidRPr="00FF76F6" w:rsidTr="00FF76F6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6F6" w:rsidRPr="00FF76F6" w:rsidRDefault="00FF76F6" w:rsidP="00FF76F6">
            <w:pPr>
              <w:spacing w:after="150" w:line="240" w:lineRule="auto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FF76F6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6F6" w:rsidRPr="00FF76F6" w:rsidRDefault="00FF76F6" w:rsidP="00FF76F6">
            <w:pPr>
              <w:spacing w:after="150" w:line="240" w:lineRule="auto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FF76F6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6F6" w:rsidRPr="00FF76F6" w:rsidRDefault="00FF76F6" w:rsidP="00FF76F6">
            <w:pPr>
              <w:spacing w:after="150" w:line="240" w:lineRule="auto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FF76F6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6F6" w:rsidRPr="00FF76F6" w:rsidRDefault="00FF76F6" w:rsidP="00FF76F6">
            <w:pPr>
              <w:spacing w:after="150" w:line="240" w:lineRule="auto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FF76F6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6F6" w:rsidRPr="00FF76F6" w:rsidRDefault="00FF76F6" w:rsidP="00FF76F6">
            <w:pPr>
              <w:spacing w:after="150" w:line="240" w:lineRule="auto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FF76F6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6F6" w:rsidRPr="00FF76F6" w:rsidRDefault="00FF76F6" w:rsidP="00FF76F6">
            <w:pPr>
              <w:spacing w:after="150" w:line="240" w:lineRule="auto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FF76F6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-</w:t>
            </w:r>
          </w:p>
        </w:tc>
      </w:tr>
    </w:tbl>
    <w:p w:rsidR="00FF76F6" w:rsidRPr="00FF76F6" w:rsidRDefault="00FF76F6" w:rsidP="00FF76F6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r w:rsidRPr="00FF76F6"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  <w:t> </w:t>
      </w:r>
    </w:p>
    <w:p w:rsidR="001B1E53" w:rsidRDefault="001B1E53"/>
    <w:sectPr w:rsidR="001B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74"/>
    <w:rsid w:val="001B1E53"/>
    <w:rsid w:val="00AC4874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6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2023-04-10T04:43:00Z</dcterms:created>
  <dcterms:modified xsi:type="dcterms:W3CDTF">2023-04-10T04:44:00Z</dcterms:modified>
</cp:coreProperties>
</file>